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C8" w:rsidRPr="00E563C8" w:rsidRDefault="00E563C8" w:rsidP="00E563C8">
      <w:pPr>
        <w:rPr>
          <w:sz w:val="28"/>
          <w:szCs w:val="28"/>
        </w:rPr>
      </w:pPr>
      <w:r w:rsidRPr="00E563C8">
        <w:rPr>
          <w:sz w:val="28"/>
          <w:szCs w:val="28"/>
        </w:rPr>
        <w:t>St</w:t>
      </w:r>
      <w:r w:rsidR="008B25A1">
        <w:rPr>
          <w:sz w:val="28"/>
          <w:szCs w:val="28"/>
        </w:rPr>
        <w:t>y</w:t>
      </w:r>
      <w:r w:rsidR="00165DDA">
        <w:rPr>
          <w:sz w:val="28"/>
          <w:szCs w:val="28"/>
        </w:rPr>
        <w:t>rem</w:t>
      </w:r>
      <w:r w:rsidR="00C84421">
        <w:rPr>
          <w:sz w:val="28"/>
          <w:szCs w:val="28"/>
        </w:rPr>
        <w:t>øte Alvøen lokalforening 11.11.14 kl.1900</w:t>
      </w:r>
    </w:p>
    <w:p w:rsidR="003E0DA1" w:rsidRDefault="00E563C8" w:rsidP="00E563C8">
      <w:pPr>
        <w:rPr>
          <w:sz w:val="24"/>
          <w:szCs w:val="24"/>
        </w:rPr>
      </w:pPr>
      <w:r w:rsidRPr="00E563C8">
        <w:rPr>
          <w:sz w:val="24"/>
          <w:szCs w:val="24"/>
        </w:rPr>
        <w:t xml:space="preserve">Møtt: </w:t>
      </w:r>
      <w:r w:rsidR="008D7BF2">
        <w:rPr>
          <w:sz w:val="24"/>
          <w:szCs w:val="24"/>
        </w:rPr>
        <w:t>Linda Knapskog, Silje Kvalheim, Pål Albro, Paal-Henrich Berle, Torgils Lutro</w:t>
      </w:r>
    </w:p>
    <w:p w:rsidR="00E563C8" w:rsidRPr="00165DDA" w:rsidRDefault="00E563C8" w:rsidP="00E563C8">
      <w:pPr>
        <w:rPr>
          <w:sz w:val="24"/>
          <w:szCs w:val="24"/>
          <w:lang w:val="nn-NO"/>
        </w:rPr>
      </w:pPr>
      <w:r w:rsidRPr="00165DDA">
        <w:rPr>
          <w:sz w:val="24"/>
          <w:szCs w:val="24"/>
          <w:lang w:val="nn-NO"/>
        </w:rPr>
        <w:t xml:space="preserve">Forfall: </w:t>
      </w:r>
      <w:r w:rsidR="008D7BF2">
        <w:rPr>
          <w:sz w:val="24"/>
          <w:szCs w:val="24"/>
          <w:lang w:val="nn-NO"/>
        </w:rPr>
        <w:t>Didrik Andersen, Eirik Fausa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3"/>
        <w:gridCol w:w="6342"/>
        <w:gridCol w:w="2016"/>
      </w:tblGrid>
      <w:tr w:rsidR="00E563C8" w:rsidTr="001B3288">
        <w:tc>
          <w:tcPr>
            <w:tcW w:w="873" w:type="dxa"/>
          </w:tcPr>
          <w:p w:rsidR="00E563C8" w:rsidRPr="008A3A9E" w:rsidRDefault="00E563C8" w:rsidP="00E563C8">
            <w:pPr>
              <w:rPr>
                <w:b/>
                <w:sz w:val="24"/>
                <w:szCs w:val="24"/>
              </w:rPr>
            </w:pPr>
            <w:r w:rsidRPr="008A3A9E">
              <w:rPr>
                <w:b/>
                <w:sz w:val="24"/>
                <w:szCs w:val="24"/>
              </w:rPr>
              <w:t>Saksnr</w:t>
            </w:r>
          </w:p>
        </w:tc>
        <w:tc>
          <w:tcPr>
            <w:tcW w:w="6342" w:type="dxa"/>
          </w:tcPr>
          <w:p w:rsidR="00E563C8" w:rsidRPr="008A3A9E" w:rsidRDefault="00E563C8" w:rsidP="00E563C8">
            <w:pPr>
              <w:rPr>
                <w:b/>
                <w:sz w:val="24"/>
                <w:szCs w:val="24"/>
              </w:rPr>
            </w:pPr>
            <w:r w:rsidRPr="008A3A9E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2016" w:type="dxa"/>
          </w:tcPr>
          <w:p w:rsidR="00E563C8" w:rsidRPr="008A3A9E" w:rsidRDefault="00E563C8" w:rsidP="00E563C8">
            <w:pPr>
              <w:rPr>
                <w:b/>
                <w:sz w:val="24"/>
                <w:szCs w:val="24"/>
              </w:rPr>
            </w:pPr>
            <w:r w:rsidRPr="008A3A9E">
              <w:rPr>
                <w:b/>
                <w:sz w:val="24"/>
                <w:szCs w:val="24"/>
              </w:rPr>
              <w:t>Ansvarlig</w:t>
            </w:r>
          </w:p>
        </w:tc>
      </w:tr>
      <w:tr w:rsidR="00093CCE" w:rsidTr="001B3288">
        <w:tc>
          <w:tcPr>
            <w:tcW w:w="873" w:type="dxa"/>
          </w:tcPr>
          <w:p w:rsidR="00093CCE" w:rsidRDefault="00093CCE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34/14</w:t>
            </w:r>
          </w:p>
        </w:tc>
        <w:tc>
          <w:tcPr>
            <w:tcW w:w="6342" w:type="dxa"/>
          </w:tcPr>
          <w:p w:rsidR="00093CCE" w:rsidRPr="006F388F" w:rsidRDefault="00093CCE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Veiavtalen, utvidelse. Forlag om at ALF tar på seg vedlikehold av veiene: Nytt boligfelt ved bommen i Ramsvikveien, nytt boligfelt i vei inn mot Schelander (motsatt side av Kattatjønnet), vei fra Hov</w:t>
            </w:r>
            <w:r w:rsidR="008D7BF2">
              <w:rPr>
                <w:sz w:val="24"/>
                <w:szCs w:val="24"/>
              </w:rPr>
              <w:t>edbygningen</w:t>
            </w:r>
            <w:r>
              <w:rPr>
                <w:sz w:val="24"/>
                <w:szCs w:val="24"/>
              </w:rPr>
              <w:t xml:space="preserve"> ned mot badeplassen Kalvetreet.  Sak forberedes til årsmøtet.</w:t>
            </w:r>
          </w:p>
        </w:tc>
        <w:tc>
          <w:tcPr>
            <w:tcW w:w="2016" w:type="dxa"/>
          </w:tcPr>
          <w:p w:rsidR="00093CCE" w:rsidRPr="00165DDA" w:rsidRDefault="00093CCE" w:rsidP="0016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</w:t>
            </w:r>
          </w:p>
        </w:tc>
      </w:tr>
      <w:tr w:rsidR="00093CCE" w:rsidTr="001B3288">
        <w:tc>
          <w:tcPr>
            <w:tcW w:w="873" w:type="dxa"/>
          </w:tcPr>
          <w:p w:rsidR="00093CCE" w:rsidRDefault="00093CCE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35/14</w:t>
            </w:r>
          </w:p>
        </w:tc>
        <w:tc>
          <w:tcPr>
            <w:tcW w:w="6342" w:type="dxa"/>
          </w:tcPr>
          <w:p w:rsidR="00093CCE" w:rsidRDefault="00093CCE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Skilt «Sakte fart» i innseilingen til Alvøen. Innhente prisoverslag, sak forberedes til årsmøtet. </w:t>
            </w:r>
          </w:p>
        </w:tc>
        <w:tc>
          <w:tcPr>
            <w:tcW w:w="2016" w:type="dxa"/>
          </w:tcPr>
          <w:p w:rsidR="00093CCE" w:rsidRDefault="00093CCE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Pål</w:t>
            </w:r>
          </w:p>
        </w:tc>
      </w:tr>
      <w:tr w:rsidR="00093CCE" w:rsidTr="001B3288">
        <w:tc>
          <w:tcPr>
            <w:tcW w:w="873" w:type="dxa"/>
          </w:tcPr>
          <w:p w:rsidR="00093CCE" w:rsidRDefault="00093CCE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36/14</w:t>
            </w:r>
          </w:p>
        </w:tc>
        <w:tc>
          <w:tcPr>
            <w:tcW w:w="6342" w:type="dxa"/>
          </w:tcPr>
          <w:p w:rsidR="00093CCE" w:rsidRDefault="00093CCE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Brøyteavtale – avtale er inngått med Didrik Fasmer for vinteren 14/15 med utgangspunkt i tidligere avtale</w:t>
            </w:r>
            <w:r w:rsidR="008D7BF2">
              <w:rPr>
                <w:sz w:val="24"/>
                <w:szCs w:val="24"/>
              </w:rPr>
              <w:t>. Veiene n</w:t>
            </w:r>
            <w:r w:rsidR="008D7BF2">
              <w:rPr>
                <w:sz w:val="24"/>
                <w:szCs w:val="24"/>
              </w:rPr>
              <w:t>ytt boligfelt ved bommen i Ramsvikveien</w:t>
            </w:r>
            <w:r w:rsidR="008D7BF2">
              <w:rPr>
                <w:sz w:val="24"/>
                <w:szCs w:val="24"/>
              </w:rPr>
              <w:t xml:space="preserve"> og</w:t>
            </w:r>
            <w:r w:rsidR="008D7BF2">
              <w:rPr>
                <w:sz w:val="24"/>
                <w:szCs w:val="24"/>
              </w:rPr>
              <w:t xml:space="preserve"> nytt boligfelt i vei inn mot Schelander (motsatt side av Kattatjønnet)</w:t>
            </w:r>
            <w:r w:rsidR="008D7BF2">
              <w:rPr>
                <w:sz w:val="24"/>
                <w:szCs w:val="24"/>
              </w:rPr>
              <w:t xml:space="preserve"> blir en del av brøyteavtalen.</w:t>
            </w:r>
          </w:p>
        </w:tc>
        <w:tc>
          <w:tcPr>
            <w:tcW w:w="2016" w:type="dxa"/>
          </w:tcPr>
          <w:p w:rsidR="00093CCE" w:rsidRDefault="00093CCE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</w:t>
            </w:r>
          </w:p>
        </w:tc>
      </w:tr>
      <w:tr w:rsidR="00093CCE" w:rsidTr="001B3288">
        <w:tc>
          <w:tcPr>
            <w:tcW w:w="873" w:type="dxa"/>
          </w:tcPr>
          <w:p w:rsidR="00093CCE" w:rsidRDefault="00093CCE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37/14</w:t>
            </w:r>
          </w:p>
        </w:tc>
        <w:tc>
          <w:tcPr>
            <w:tcW w:w="6342" w:type="dxa"/>
          </w:tcPr>
          <w:p w:rsidR="00093CCE" w:rsidRDefault="00093CCE" w:rsidP="000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 av Lokalet våren 2015.</w:t>
            </w:r>
          </w:p>
          <w:p w:rsidR="00093CCE" w:rsidRDefault="00093CCE" w:rsidP="000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Lokalet kan lånes av betalende medlemmer i ALF til egne arrangementer de dagene vi har avtale med Hendrik Fasmer. Oversikt og reserveringsrutiner ligger ute på alvoen.org. </w:t>
            </w:r>
            <w:r w:rsidR="006C7EC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Det er ikke anledning å reservere Lokalet til faste arrangementer frem i tid (over flere torsdager) som ikke er i ALF sin regi.</w:t>
            </w:r>
          </w:p>
          <w:p w:rsidR="00093CCE" w:rsidRDefault="00093CCE" w:rsidP="000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Dersom Lokalet ikke er reservert en torsdag som er 14 dager frem i tid kan det allikevel reserveres til et slikt fast arrangement.</w:t>
            </w:r>
          </w:p>
          <w:p w:rsidR="00093CCE" w:rsidRPr="006C7ECB" w:rsidRDefault="00093CCE" w:rsidP="00093CCE">
            <w:pPr>
              <w:rPr>
                <w:b/>
                <w:sz w:val="24"/>
                <w:szCs w:val="24"/>
              </w:rPr>
            </w:pPr>
            <w:r w:rsidRPr="006C7ECB">
              <w:rPr>
                <w:b/>
                <w:sz w:val="24"/>
                <w:szCs w:val="24"/>
              </w:rPr>
              <w:t>Torsdager 1. halvår 2015:</w:t>
            </w:r>
          </w:p>
          <w:p w:rsidR="00093CCE" w:rsidRDefault="00093CCE" w:rsidP="000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   </w:t>
            </w:r>
            <w:r w:rsidR="0050366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ursdagsfest Silje Glistrup</w:t>
            </w:r>
          </w:p>
          <w:p w:rsidR="00093CCE" w:rsidRDefault="00093CCE" w:rsidP="000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 </w:t>
            </w:r>
            <w:r w:rsidR="00503664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uletrefest</w:t>
            </w:r>
            <w:r w:rsidR="00503664">
              <w:rPr>
                <w:sz w:val="24"/>
                <w:szCs w:val="24"/>
              </w:rPr>
              <w:t>, ALF</w:t>
            </w:r>
          </w:p>
          <w:p w:rsidR="00503664" w:rsidRDefault="00503664" w:rsidP="000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 Mimrekveld og pub, ved ALF</w:t>
            </w:r>
          </w:p>
          <w:p w:rsidR="006C7ECB" w:rsidRDefault="006C7ECB" w:rsidP="000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 Årsmøte, ALF</w:t>
            </w:r>
          </w:p>
          <w:p w:rsidR="00503664" w:rsidRDefault="006C7ECB" w:rsidP="000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Ledige torsdager: </w:t>
            </w:r>
          </w:p>
          <w:p w:rsidR="00093CCE" w:rsidRDefault="006C7ECB" w:rsidP="000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5.2, 5.3, 19.3, 9.4, 23.4, 7.5, 21.5, 4.6, 18.6.</w:t>
            </w:r>
          </w:p>
        </w:tc>
        <w:tc>
          <w:tcPr>
            <w:tcW w:w="2016" w:type="dxa"/>
          </w:tcPr>
          <w:p w:rsidR="00093CCE" w:rsidRDefault="006C7ECB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</w:t>
            </w:r>
          </w:p>
          <w:p w:rsidR="006C7ECB" w:rsidRDefault="006C7ECB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Silje</w:t>
            </w:r>
          </w:p>
        </w:tc>
      </w:tr>
      <w:tr w:rsidR="00093CCE" w:rsidTr="001B3288">
        <w:tc>
          <w:tcPr>
            <w:tcW w:w="873" w:type="dxa"/>
          </w:tcPr>
          <w:p w:rsidR="00093CCE" w:rsidRDefault="00093CCE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38/14</w:t>
            </w:r>
          </w:p>
        </w:tc>
        <w:tc>
          <w:tcPr>
            <w:tcW w:w="6342" w:type="dxa"/>
          </w:tcPr>
          <w:p w:rsidR="00093CCE" w:rsidRDefault="00093CCE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Regnskap – oversikt over eiendeler ALF (Etterlyst på forrige årsmøte)</w:t>
            </w:r>
            <w:r w:rsidR="006C7ECB">
              <w:rPr>
                <w:sz w:val="24"/>
                <w:szCs w:val="24"/>
              </w:rPr>
              <w:t xml:space="preserve"> Vi fremskaffer oversikt over eiendeler som legges ved regnskap for 2014 på årsmøtet.</w:t>
            </w:r>
          </w:p>
        </w:tc>
        <w:tc>
          <w:tcPr>
            <w:tcW w:w="2016" w:type="dxa"/>
          </w:tcPr>
          <w:p w:rsidR="00093CCE" w:rsidRDefault="006C7ECB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</w:t>
            </w:r>
          </w:p>
        </w:tc>
      </w:tr>
      <w:tr w:rsidR="00093CCE" w:rsidTr="001B3288">
        <w:tc>
          <w:tcPr>
            <w:tcW w:w="873" w:type="dxa"/>
          </w:tcPr>
          <w:p w:rsidR="00093CCE" w:rsidRDefault="00093CCE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39/14</w:t>
            </w:r>
          </w:p>
        </w:tc>
        <w:tc>
          <w:tcPr>
            <w:tcW w:w="6342" w:type="dxa"/>
          </w:tcPr>
          <w:p w:rsidR="00093CCE" w:rsidRDefault="00093CCE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oppgjør Alvø</w:t>
            </w:r>
            <w:r w:rsidR="006C7ECB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konsertene</w:t>
            </w:r>
            <w:r w:rsidR="006C7ECB">
              <w:rPr>
                <w:sz w:val="24"/>
                <w:szCs w:val="24"/>
              </w:rPr>
              <w:t>. Oppgjør er på vei og er rundt budsjettert sum.</w:t>
            </w:r>
          </w:p>
        </w:tc>
        <w:tc>
          <w:tcPr>
            <w:tcW w:w="2016" w:type="dxa"/>
          </w:tcPr>
          <w:p w:rsidR="00093CCE" w:rsidRDefault="006C7ECB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</w:t>
            </w:r>
          </w:p>
        </w:tc>
      </w:tr>
      <w:tr w:rsidR="00093CCE" w:rsidTr="001B3288">
        <w:tc>
          <w:tcPr>
            <w:tcW w:w="873" w:type="dxa"/>
          </w:tcPr>
          <w:p w:rsidR="00093CCE" w:rsidRDefault="00093CCE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40/14</w:t>
            </w:r>
          </w:p>
        </w:tc>
        <w:tc>
          <w:tcPr>
            <w:tcW w:w="6342" w:type="dxa"/>
          </w:tcPr>
          <w:p w:rsidR="00093CCE" w:rsidRDefault="008D7BF2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Årsmøtet 19.2.15 kl.1900.</w:t>
            </w:r>
          </w:p>
          <w:p w:rsidR="006C7ECB" w:rsidRDefault="006C7ECB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 tar kontakt med valgkomite slik at de får startet sitt arbeid.</w:t>
            </w:r>
          </w:p>
          <w:p w:rsidR="006C7ECB" w:rsidRDefault="006C7ECB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sjekker om vi kan skrive ut kontingent/innkalling til årsmøtet direkte fra medlemsliste.</w:t>
            </w:r>
          </w:p>
          <w:p w:rsidR="006C7ECB" w:rsidRDefault="006C7ECB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Bekjentgjøre at evt. saker til årsmøtet må være styret i hende </w:t>
            </w:r>
            <w:r>
              <w:rPr>
                <w:sz w:val="24"/>
                <w:szCs w:val="24"/>
              </w:rPr>
              <w:lastRenderedPageBreak/>
              <w:t>innen 31.12.14. Facebook og alvoen.org. Silje.</w:t>
            </w:r>
          </w:p>
          <w:p w:rsidR="006C7ECB" w:rsidRDefault="006C7ECB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Styremøte 9.12 utgår. Neste styremøte blir 20.1.15 der hovedsak blir klargjøring til årsmøtet.</w:t>
            </w:r>
          </w:p>
        </w:tc>
        <w:tc>
          <w:tcPr>
            <w:tcW w:w="2016" w:type="dxa"/>
          </w:tcPr>
          <w:p w:rsidR="00093CCE" w:rsidRDefault="008D7BF2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Styret</w:t>
            </w:r>
          </w:p>
        </w:tc>
      </w:tr>
      <w:tr w:rsidR="00093CCE" w:rsidTr="001B3288">
        <w:tc>
          <w:tcPr>
            <w:tcW w:w="873" w:type="dxa"/>
          </w:tcPr>
          <w:p w:rsidR="00093CCE" w:rsidRDefault="00093CCE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41/14</w:t>
            </w:r>
          </w:p>
        </w:tc>
        <w:tc>
          <w:tcPr>
            <w:tcW w:w="6342" w:type="dxa"/>
          </w:tcPr>
          <w:p w:rsidR="00093CCE" w:rsidRDefault="00B5096E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Rydding av ALF sine eiendeler i </w:t>
            </w:r>
            <w:r w:rsidR="008D7BF2">
              <w:rPr>
                <w:sz w:val="24"/>
                <w:szCs w:val="24"/>
              </w:rPr>
              <w:t>Kola svalen</w:t>
            </w:r>
            <w:r>
              <w:rPr>
                <w:sz w:val="24"/>
                <w:szCs w:val="24"/>
              </w:rPr>
              <w:t>.</w:t>
            </w:r>
          </w:p>
          <w:p w:rsidR="00B5096E" w:rsidRDefault="00B5096E" w:rsidP="000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Arnold på Hovedbygningen har anmodet om at ALF rydder ut gamle effekter fra </w:t>
            </w:r>
            <w:r w:rsidR="008D7BF2">
              <w:rPr>
                <w:sz w:val="24"/>
                <w:szCs w:val="24"/>
              </w:rPr>
              <w:t>Alvøenkonsertene</w:t>
            </w:r>
            <w:r>
              <w:rPr>
                <w:sz w:val="24"/>
                <w:szCs w:val="24"/>
              </w:rPr>
              <w:t xml:space="preserve"> da </w:t>
            </w:r>
            <w:r w:rsidR="008D7BF2">
              <w:rPr>
                <w:sz w:val="24"/>
                <w:szCs w:val="24"/>
              </w:rPr>
              <w:t>Kola svalen</w:t>
            </w:r>
            <w:r>
              <w:rPr>
                <w:sz w:val="24"/>
                <w:szCs w:val="24"/>
              </w:rPr>
              <w:t xml:space="preserve"> skal restaureres. Vi får fortsatt lagre benkene og platene som vi bruker på plenen.</w:t>
            </w:r>
          </w:p>
          <w:p w:rsidR="00B5096E" w:rsidRDefault="00B5096E" w:rsidP="00B5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som skal ut er diverse treverk og platene til den gamle baren. Det trykkimpregnerte matr. </w:t>
            </w:r>
            <w:r w:rsidR="008D7BF2">
              <w:rPr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sz w:val="24"/>
                <w:szCs w:val="24"/>
              </w:rPr>
              <w:t>ar vi ligge til gjenbruk for Hovedbygningen. Styret i ALF tar en kort dugnad før jul.</w:t>
            </w:r>
          </w:p>
        </w:tc>
        <w:tc>
          <w:tcPr>
            <w:tcW w:w="2016" w:type="dxa"/>
          </w:tcPr>
          <w:p w:rsidR="00093CCE" w:rsidRDefault="00B5096E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</w:t>
            </w:r>
          </w:p>
        </w:tc>
      </w:tr>
      <w:tr w:rsidR="00093CCE" w:rsidTr="001B3288">
        <w:tc>
          <w:tcPr>
            <w:tcW w:w="873" w:type="dxa"/>
          </w:tcPr>
          <w:p w:rsidR="00093CCE" w:rsidRDefault="00B5096E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41/14</w:t>
            </w:r>
          </w:p>
        </w:tc>
        <w:tc>
          <w:tcPr>
            <w:tcW w:w="6342" w:type="dxa"/>
          </w:tcPr>
          <w:p w:rsidR="00093CCE" w:rsidRDefault="00B5096E" w:rsidP="001B3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forsøker å arrangere en barkveld med Quiz i Lokalet den 27.11.14.</w:t>
            </w:r>
          </w:p>
        </w:tc>
        <w:tc>
          <w:tcPr>
            <w:tcW w:w="2016" w:type="dxa"/>
          </w:tcPr>
          <w:p w:rsidR="00093CCE" w:rsidRDefault="00B5096E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Pål</w:t>
            </w:r>
          </w:p>
        </w:tc>
      </w:tr>
    </w:tbl>
    <w:p w:rsidR="00E563C8" w:rsidRDefault="00E563C8" w:rsidP="00E563C8">
      <w:pPr>
        <w:rPr>
          <w:sz w:val="24"/>
          <w:szCs w:val="24"/>
        </w:rPr>
      </w:pPr>
    </w:p>
    <w:p w:rsidR="008D7BF2" w:rsidRDefault="008D7BF2" w:rsidP="00E563C8">
      <w:pPr>
        <w:rPr>
          <w:sz w:val="24"/>
          <w:szCs w:val="24"/>
        </w:rPr>
      </w:pPr>
      <w:r>
        <w:rPr>
          <w:sz w:val="24"/>
          <w:szCs w:val="24"/>
        </w:rPr>
        <w:t>Referent: Torgils</w:t>
      </w:r>
    </w:p>
    <w:p w:rsidR="00BD7B04" w:rsidRPr="00E563C8" w:rsidRDefault="00543A1D" w:rsidP="00543A1D">
      <w:pPr>
        <w:tabs>
          <w:tab w:val="left" w:pos="78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B7E0B" w:rsidRDefault="00CB7E0B"/>
    <w:sectPr w:rsidR="00CB7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E9" w:rsidRDefault="00D44AE9" w:rsidP="00543A1D">
      <w:pPr>
        <w:spacing w:after="0" w:line="240" w:lineRule="auto"/>
      </w:pPr>
      <w:r>
        <w:separator/>
      </w:r>
    </w:p>
  </w:endnote>
  <w:endnote w:type="continuationSeparator" w:id="0">
    <w:p w:rsidR="00D44AE9" w:rsidRDefault="00D44AE9" w:rsidP="0054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6006"/>
      <w:docPartObj>
        <w:docPartGallery w:val="Page Numbers (Bottom of Page)"/>
        <w:docPartUnique/>
      </w:docPartObj>
    </w:sdtPr>
    <w:sdtEndPr/>
    <w:sdtContent>
      <w:p w:rsidR="00543A1D" w:rsidRDefault="00543A1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BF2">
          <w:rPr>
            <w:noProof/>
          </w:rPr>
          <w:t>1</w:t>
        </w:r>
        <w:r>
          <w:fldChar w:fldCharType="end"/>
        </w:r>
      </w:p>
    </w:sdtContent>
  </w:sdt>
  <w:p w:rsidR="00543A1D" w:rsidRDefault="00543A1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E9" w:rsidRDefault="00D44AE9" w:rsidP="00543A1D">
      <w:pPr>
        <w:spacing w:after="0" w:line="240" w:lineRule="auto"/>
      </w:pPr>
      <w:r>
        <w:separator/>
      </w:r>
    </w:p>
  </w:footnote>
  <w:footnote w:type="continuationSeparator" w:id="0">
    <w:p w:rsidR="00D44AE9" w:rsidRDefault="00D44AE9" w:rsidP="0054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5C54"/>
    <w:multiLevelType w:val="hybridMultilevel"/>
    <w:tmpl w:val="4C6428E8"/>
    <w:lvl w:ilvl="0" w:tplc="23E8F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C8"/>
    <w:rsid w:val="00066BB0"/>
    <w:rsid w:val="00093CCE"/>
    <w:rsid w:val="00106E10"/>
    <w:rsid w:val="00165DDA"/>
    <w:rsid w:val="001B3288"/>
    <w:rsid w:val="002041E2"/>
    <w:rsid w:val="00204662"/>
    <w:rsid w:val="00221467"/>
    <w:rsid w:val="00344693"/>
    <w:rsid w:val="003E0DA1"/>
    <w:rsid w:val="003F2756"/>
    <w:rsid w:val="00485572"/>
    <w:rsid w:val="00503664"/>
    <w:rsid w:val="00543A1D"/>
    <w:rsid w:val="00570E2B"/>
    <w:rsid w:val="005D43E3"/>
    <w:rsid w:val="006C386E"/>
    <w:rsid w:val="006C7ECB"/>
    <w:rsid w:val="006F05E6"/>
    <w:rsid w:val="006F388F"/>
    <w:rsid w:val="008A3A9E"/>
    <w:rsid w:val="008B00CB"/>
    <w:rsid w:val="008B25A1"/>
    <w:rsid w:val="008D7BF2"/>
    <w:rsid w:val="00A23A9B"/>
    <w:rsid w:val="00A910FB"/>
    <w:rsid w:val="00B1071D"/>
    <w:rsid w:val="00B27077"/>
    <w:rsid w:val="00B42F06"/>
    <w:rsid w:val="00B5096E"/>
    <w:rsid w:val="00BD38C9"/>
    <w:rsid w:val="00BD7B04"/>
    <w:rsid w:val="00C11DE8"/>
    <w:rsid w:val="00C800A8"/>
    <w:rsid w:val="00C84421"/>
    <w:rsid w:val="00C86090"/>
    <w:rsid w:val="00CB7E0B"/>
    <w:rsid w:val="00CE0A0A"/>
    <w:rsid w:val="00CE68C0"/>
    <w:rsid w:val="00D22DEB"/>
    <w:rsid w:val="00D44AE9"/>
    <w:rsid w:val="00D54752"/>
    <w:rsid w:val="00D742C9"/>
    <w:rsid w:val="00D93363"/>
    <w:rsid w:val="00E563C8"/>
    <w:rsid w:val="00EB5275"/>
    <w:rsid w:val="00ED26EE"/>
    <w:rsid w:val="00F8576D"/>
    <w:rsid w:val="00F94C4A"/>
    <w:rsid w:val="00F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B328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A1D"/>
  </w:style>
  <w:style w:type="paragraph" w:styleId="Bunntekst">
    <w:name w:val="footer"/>
    <w:basedOn w:val="Normal"/>
    <w:link w:val="BunntekstTegn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A1D"/>
  </w:style>
  <w:style w:type="paragraph" w:styleId="Listeavsnitt">
    <w:name w:val="List Paragraph"/>
    <w:basedOn w:val="Normal"/>
    <w:uiPriority w:val="34"/>
    <w:qFormat/>
    <w:rsid w:val="0016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B328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A1D"/>
  </w:style>
  <w:style w:type="paragraph" w:styleId="Bunntekst">
    <w:name w:val="footer"/>
    <w:basedOn w:val="Normal"/>
    <w:link w:val="BunntekstTegn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A1D"/>
  </w:style>
  <w:style w:type="paragraph" w:styleId="Listeavsnitt">
    <w:name w:val="List Paragraph"/>
    <w:basedOn w:val="Normal"/>
    <w:uiPriority w:val="34"/>
    <w:qFormat/>
    <w:rsid w:val="0016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Lutro</dc:creator>
  <cp:keywords/>
  <dc:description/>
  <cp:lastModifiedBy>Lutro</cp:lastModifiedBy>
  <cp:revision>7</cp:revision>
  <cp:lastPrinted>2014-09-11T21:22:00Z</cp:lastPrinted>
  <dcterms:created xsi:type="dcterms:W3CDTF">2014-11-05T10:25:00Z</dcterms:created>
  <dcterms:modified xsi:type="dcterms:W3CDTF">2014-11-12T21:35:00Z</dcterms:modified>
</cp:coreProperties>
</file>